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BF" w:rsidRDefault="000365BF"/>
    <w:p w:rsidR="00E964AE" w:rsidRPr="000B29AB" w:rsidRDefault="00E964AE">
      <w:pPr>
        <w:rPr>
          <w:b/>
        </w:rPr>
      </w:pPr>
      <w:r w:rsidRPr="000B29AB">
        <w:rPr>
          <w:b/>
        </w:rPr>
        <w:t>Rehabilitation Exam, Xiaogang Hu</w:t>
      </w:r>
    </w:p>
    <w:p w:rsidR="000B2D0F" w:rsidRDefault="005E133F">
      <w:r>
        <w:t>April 16</w:t>
      </w:r>
      <w:r w:rsidRPr="005E133F">
        <w:rPr>
          <w:vertAlign w:val="superscript"/>
        </w:rPr>
        <w:t>th</w:t>
      </w:r>
      <w:r>
        <w:t xml:space="preserve"> 2021, 9</w:t>
      </w:r>
      <w:r w:rsidR="00853473">
        <w:t>am</w:t>
      </w:r>
      <w:r w:rsidR="00E606C8">
        <w:t xml:space="preserve"> -1pm, take home and open book</w:t>
      </w:r>
    </w:p>
    <w:p w:rsidR="00853473" w:rsidRDefault="00853473">
      <w:r>
        <w:t xml:space="preserve">Exam questions will be emailed </w:t>
      </w:r>
      <w:r w:rsidR="000B29AB">
        <w:t>on April 16th</w:t>
      </w:r>
      <w:r>
        <w:t>. Exam answers should be returned through email by 1pm.</w:t>
      </w:r>
    </w:p>
    <w:p w:rsidR="00853473" w:rsidRDefault="00853473"/>
    <w:p w:rsidR="00853473" w:rsidRPr="000B29AB" w:rsidRDefault="00853473">
      <w:pPr>
        <w:rPr>
          <w:b/>
        </w:rPr>
      </w:pPr>
      <w:r w:rsidRPr="000B29AB">
        <w:rPr>
          <w:b/>
        </w:rPr>
        <w:t>Exam topic:</w:t>
      </w:r>
    </w:p>
    <w:p w:rsidR="00853473" w:rsidRDefault="00853473" w:rsidP="00853473">
      <w:r>
        <w:t>1) Forward and inverse kinematic and dynamic calculation</w:t>
      </w:r>
    </w:p>
    <w:p w:rsidR="00853473" w:rsidRDefault="000B29AB">
      <w:proofErr w:type="spellStart"/>
      <w:r>
        <w:t>Eg</w:t>
      </w:r>
      <w:proofErr w:type="spellEnd"/>
      <w:r>
        <w:t>. C</w:t>
      </w:r>
      <w:bookmarkStart w:id="0" w:name="_GoBack"/>
      <w:bookmarkEnd w:id="0"/>
      <w:r>
        <w:t>an derive muscle force or joint torque, if the following is given: endpoint force vector, and kinematic variables such as muscle moment arm.</w:t>
      </w:r>
    </w:p>
    <w:p w:rsidR="00853473" w:rsidRDefault="00853473" w:rsidP="00853473">
      <w:r>
        <w:t>2) Literature review:</w:t>
      </w:r>
    </w:p>
    <w:p w:rsidR="00853473" w:rsidRDefault="00853473" w:rsidP="00853473">
      <w:r>
        <w:t xml:space="preserve">Introduction to Neural Engineering for Motor Rehabilitation, Edited by Dario Farina, Winnie Jensen, and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Akay</w:t>
      </w:r>
      <w:proofErr w:type="spellEnd"/>
      <w:r>
        <w:t>, Wiley-IEEE Press, 2013 http://onlinelibrary.wiley.com/book/10.1002/9781118628522</w:t>
      </w:r>
    </w:p>
    <w:p w:rsidR="00853473" w:rsidRDefault="00853473" w:rsidP="00853473">
      <w:r>
        <w:t xml:space="preserve">PDF version available through </w:t>
      </w:r>
      <w:proofErr w:type="spellStart"/>
      <w:r>
        <w:t>UNC</w:t>
      </w:r>
      <w:proofErr w:type="spellEnd"/>
      <w:r>
        <w:t>/</w:t>
      </w:r>
      <w:proofErr w:type="spellStart"/>
      <w:r>
        <w:t>NCSU</w:t>
      </w:r>
      <w:proofErr w:type="spellEnd"/>
      <w:r>
        <w:t xml:space="preserve"> campus network</w:t>
      </w:r>
    </w:p>
    <w:p w:rsidR="00853473" w:rsidRDefault="000B29AB" w:rsidP="00853473">
      <w:r>
        <w:t>Specific book chapters:</w:t>
      </w:r>
    </w:p>
    <w:p w:rsidR="00DB230B" w:rsidRDefault="00DB230B" w:rsidP="000B29AB">
      <w:pPr>
        <w:ind w:left="720"/>
      </w:pPr>
      <w:r>
        <w:t>Nervous system injury</w:t>
      </w:r>
    </w:p>
    <w:p w:rsidR="00DB230B" w:rsidRDefault="00DB230B" w:rsidP="000B29AB">
      <w:pPr>
        <w:ind w:left="720"/>
      </w:pPr>
      <w:r>
        <w:t>Chapter</w:t>
      </w:r>
      <w:r w:rsidR="000B29AB">
        <w:t>s</w:t>
      </w:r>
      <w:r>
        <w:t xml:space="preserve"> 1, 2</w:t>
      </w:r>
    </w:p>
    <w:p w:rsidR="00DB230B" w:rsidRDefault="00DB230B" w:rsidP="000B29AB">
      <w:pPr>
        <w:ind w:left="720"/>
      </w:pPr>
      <w:r>
        <w:t>Signal detection and conditioning</w:t>
      </w:r>
    </w:p>
    <w:p w:rsidR="00DB230B" w:rsidRDefault="00DB230B" w:rsidP="000B29AB">
      <w:pPr>
        <w:ind w:left="720"/>
      </w:pPr>
      <w:r>
        <w:t>Chapter</w:t>
      </w:r>
      <w:r w:rsidR="000B29AB">
        <w:t>s</w:t>
      </w:r>
      <w:r>
        <w:t xml:space="preserve"> 4, 5, 6</w:t>
      </w:r>
    </w:p>
    <w:p w:rsidR="00DB230B" w:rsidRDefault="00DB230B" w:rsidP="000B29AB">
      <w:pPr>
        <w:ind w:left="720"/>
      </w:pPr>
      <w:r>
        <w:t>Functional replacement and restoration</w:t>
      </w:r>
    </w:p>
    <w:p w:rsidR="00DB230B" w:rsidRDefault="00DB230B" w:rsidP="000B29AB">
      <w:pPr>
        <w:ind w:left="720"/>
      </w:pPr>
      <w:r>
        <w:t>Chapter</w:t>
      </w:r>
      <w:r w:rsidR="000B29AB">
        <w:t>s</w:t>
      </w:r>
      <w:r>
        <w:t xml:space="preserve"> 12, 14, 17, 19, 26</w:t>
      </w:r>
    </w:p>
    <w:p w:rsidR="00DB230B" w:rsidRDefault="00DB230B"/>
    <w:sectPr w:rsidR="00DB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2B63"/>
    <w:multiLevelType w:val="hybridMultilevel"/>
    <w:tmpl w:val="E5CAF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0B"/>
    <w:rsid w:val="000365BF"/>
    <w:rsid w:val="000B29AB"/>
    <w:rsid w:val="000B2D0F"/>
    <w:rsid w:val="005E133F"/>
    <w:rsid w:val="00853473"/>
    <w:rsid w:val="00DB230B"/>
    <w:rsid w:val="00E606C8"/>
    <w:rsid w:val="00E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F2B"/>
  <w15:chartTrackingRefBased/>
  <w15:docId w15:val="{C77BA436-FFD6-469F-AAFA-91EFF49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Xiaogang Hu</dc:creator>
  <cp:keywords/>
  <dc:description/>
  <cp:lastModifiedBy>XH</cp:lastModifiedBy>
  <cp:revision>7</cp:revision>
  <dcterms:created xsi:type="dcterms:W3CDTF">2019-05-30T13:02:00Z</dcterms:created>
  <dcterms:modified xsi:type="dcterms:W3CDTF">2021-01-12T16:09:00Z</dcterms:modified>
</cp:coreProperties>
</file>